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8D" w:rsidRPr="00350A95" w:rsidRDefault="00314F8D" w:rsidP="00314F8D">
      <w:pPr>
        <w:pStyle w:val="PlainText"/>
        <w:jc w:val="center"/>
        <w:rPr>
          <w:sz w:val="28"/>
        </w:rPr>
      </w:pPr>
      <w:r w:rsidRPr="00350A95">
        <w:rPr>
          <w:sz w:val="28"/>
        </w:rPr>
        <w:t>ADVISORY BOARD MINUTES</w:t>
      </w:r>
    </w:p>
    <w:p w:rsidR="00314F8D" w:rsidRPr="00350A95" w:rsidRDefault="000E7633" w:rsidP="00314F8D">
      <w:pPr>
        <w:pStyle w:val="PlainText"/>
        <w:jc w:val="center"/>
        <w:rPr>
          <w:sz w:val="28"/>
        </w:rPr>
      </w:pPr>
      <w:r>
        <w:rPr>
          <w:sz w:val="28"/>
        </w:rPr>
        <w:t>11/18</w:t>
      </w:r>
      <w:r w:rsidR="00160233">
        <w:rPr>
          <w:sz w:val="28"/>
        </w:rPr>
        <w:t>/13</w:t>
      </w:r>
    </w:p>
    <w:p w:rsidR="00314F8D" w:rsidRDefault="00314F8D" w:rsidP="00314F8D">
      <w:pPr>
        <w:pStyle w:val="PlainText"/>
        <w:rPr>
          <w:i/>
        </w:rPr>
      </w:pPr>
    </w:p>
    <w:p w:rsidR="00314F8D" w:rsidRDefault="000E7633" w:rsidP="00314F8D">
      <w:pPr>
        <w:pStyle w:val="PlainText"/>
      </w:pPr>
      <w:r>
        <w:br/>
        <w:t>Meeting came to order at 4:30 p</w:t>
      </w:r>
      <w:r w:rsidR="00314F8D">
        <w:t>m</w:t>
      </w:r>
    </w:p>
    <w:p w:rsidR="00314F8D" w:rsidRDefault="00314F8D" w:rsidP="00314F8D">
      <w:pPr>
        <w:pStyle w:val="PlainText"/>
      </w:pPr>
    </w:p>
    <w:p w:rsidR="00314F8D" w:rsidRDefault="00314F8D" w:rsidP="00314F8D">
      <w:pPr>
        <w:pStyle w:val="PlainText"/>
      </w:pPr>
      <w:r>
        <w:t xml:space="preserve">In attendance were </w:t>
      </w:r>
      <w:r w:rsidR="00705875">
        <w:t>David Wallace</w:t>
      </w:r>
      <w:r w:rsidR="006B0182">
        <w:t xml:space="preserve"> (student)</w:t>
      </w:r>
      <w:proofErr w:type="gramStart"/>
      <w:r>
        <w:t>,</w:t>
      </w:r>
      <w:r w:rsidR="00705875">
        <w:t xml:space="preserve"> </w:t>
      </w:r>
      <w:r w:rsidR="000E7633">
        <w:t xml:space="preserve"> </w:t>
      </w:r>
      <w:r w:rsidR="00705875">
        <w:t>Jeannie</w:t>
      </w:r>
      <w:proofErr w:type="gramEnd"/>
      <w:r w:rsidR="00705875">
        <w:t xml:space="preserve"> Ortega</w:t>
      </w:r>
      <w:r w:rsidR="006B0182">
        <w:t xml:space="preserve"> </w:t>
      </w:r>
      <w:r w:rsidR="006F54CA">
        <w:t>(Off-Campus Life)</w:t>
      </w:r>
      <w:r w:rsidR="00705875">
        <w:t xml:space="preserve">, Rachel </w:t>
      </w:r>
      <w:proofErr w:type="spellStart"/>
      <w:r w:rsidR="00705875">
        <w:t>Braley</w:t>
      </w:r>
      <w:proofErr w:type="spellEnd"/>
      <w:r w:rsidR="006F54CA">
        <w:t xml:space="preserve"> (student)</w:t>
      </w:r>
      <w:r w:rsidR="00705875">
        <w:t>, David Feldman</w:t>
      </w:r>
      <w:r w:rsidR="006F54CA">
        <w:t xml:space="preserve"> (SFRB)</w:t>
      </w:r>
      <w:r w:rsidR="000E7633">
        <w:t xml:space="preserve">, Emily Allen (Off-Campus Life), Lindsay Mason (Off-Campus Life) and </w:t>
      </w:r>
      <w:r w:rsidR="00705875">
        <w:t xml:space="preserve"> Nancy Rhodes</w:t>
      </w:r>
      <w:r w:rsidR="006F54CA">
        <w:t xml:space="preserve"> (Off-Campus Life)</w:t>
      </w:r>
      <w:r w:rsidR="00705875">
        <w:t xml:space="preserve">.  </w:t>
      </w:r>
    </w:p>
    <w:p w:rsidR="000E7633" w:rsidRDefault="000E7633" w:rsidP="00314F8D">
      <w:pPr>
        <w:pStyle w:val="PlainText"/>
      </w:pPr>
    </w:p>
    <w:p w:rsidR="000E7633" w:rsidRDefault="000E7633" w:rsidP="00314F8D">
      <w:pPr>
        <w:pStyle w:val="PlainText"/>
      </w:pPr>
      <w:r w:rsidRPr="000E7633">
        <w:rPr>
          <w:b/>
          <w:sz w:val="24"/>
        </w:rPr>
        <w:t xml:space="preserve">Fall Clean Up: </w:t>
      </w:r>
      <w:r>
        <w:t xml:space="preserve"> Emily Allen shared the stats on Fall Clean Up along with a few quotes from very satisfied neighbors.  She also explained the difference between Fall Clean Up and </w:t>
      </w:r>
      <w:proofErr w:type="spellStart"/>
      <w:r>
        <w:t>CSUnity</w:t>
      </w:r>
      <w:proofErr w:type="spellEnd"/>
      <w:r>
        <w:t xml:space="preserve">.  </w:t>
      </w:r>
    </w:p>
    <w:p w:rsidR="000E7633" w:rsidRDefault="000E7633" w:rsidP="00314F8D">
      <w:pPr>
        <w:pStyle w:val="PlainText"/>
      </w:pPr>
    </w:p>
    <w:p w:rsidR="000E7633" w:rsidRPr="000E7633" w:rsidRDefault="000E7633" w:rsidP="00314F8D">
      <w:pPr>
        <w:pStyle w:val="PlainText"/>
      </w:pPr>
      <w:r w:rsidRPr="000E7633">
        <w:rPr>
          <w:b/>
          <w:sz w:val="24"/>
        </w:rPr>
        <w:t>Party Registration:</w:t>
      </w:r>
      <w:r w:rsidRPr="000E7633">
        <w:rPr>
          <w:b/>
        </w:rPr>
        <w:t xml:space="preserve">  </w:t>
      </w:r>
      <w:r w:rsidRPr="000E7633">
        <w:t>Emily shared that reporters have been asking questions in the last 3 weeks regarding Party Registration.  She has had 3 interviews recently.  She shared our current stats for Party Registration.  Our lower numbers are due to our current location.</w:t>
      </w:r>
    </w:p>
    <w:p w:rsidR="000E7633" w:rsidRDefault="000E7633" w:rsidP="00314F8D">
      <w:pPr>
        <w:pStyle w:val="PlainText"/>
        <w:rPr>
          <w:b/>
        </w:rPr>
      </w:pPr>
    </w:p>
    <w:p w:rsidR="000E7633" w:rsidRDefault="000E7633" w:rsidP="00314F8D">
      <w:pPr>
        <w:pStyle w:val="PlainText"/>
      </w:pPr>
      <w:r w:rsidRPr="000E7633">
        <w:rPr>
          <w:b/>
          <w:sz w:val="24"/>
        </w:rPr>
        <w:t xml:space="preserve">2014 Sponsorship Packages:  </w:t>
      </w:r>
      <w:r>
        <w:t xml:space="preserve">We explained our sponsorship packages and showed the board a sample package breakdown.  We are expecting some competition for the sponsorships, particularly the top Platinum level.  </w:t>
      </w:r>
    </w:p>
    <w:p w:rsidR="00A44487" w:rsidRDefault="00A44487" w:rsidP="00314F8D">
      <w:pPr>
        <w:pStyle w:val="PlainText"/>
      </w:pPr>
    </w:p>
    <w:p w:rsidR="00A44487" w:rsidRDefault="00A44487" w:rsidP="00314F8D">
      <w:pPr>
        <w:pStyle w:val="PlainText"/>
      </w:pPr>
      <w:r>
        <w:t>During this conversation, the subject of rating housing options came up again.  It was suggested that a forum for rating property managers/landlords be housed at OCL.  We explained again our possible conflict of interest with this and suggested it be housed with ASCSU.  It was further suggested that we add a link to “Rate My Landlord” on our website so that the students have access to it to compare.</w:t>
      </w:r>
    </w:p>
    <w:p w:rsidR="00A44487" w:rsidRDefault="00A44487" w:rsidP="00314F8D">
      <w:pPr>
        <w:pStyle w:val="PlainText"/>
      </w:pPr>
    </w:p>
    <w:p w:rsidR="00A44487" w:rsidRDefault="00A44487" w:rsidP="00314F8D">
      <w:pPr>
        <w:pStyle w:val="PlainText"/>
      </w:pPr>
      <w:r>
        <w:t xml:space="preserve">We were asked where the revenue from our sponsorship packages is going.  We explained that we are hoping that part of it is going to be to replace the loss of revenue that we will have due to the limits this year with Housing Fair and our loss of revenue from lockers.  </w:t>
      </w:r>
      <w:r w:rsidR="00F47EFE">
        <w:t xml:space="preserve">In addition, we are hoping to raise our student staff salaries.  </w:t>
      </w:r>
      <w:bookmarkStart w:id="0" w:name="_GoBack"/>
      <w:bookmarkEnd w:id="0"/>
      <w:r>
        <w:t>We have no current long term plans for the revenue, but lots of pending ideas.</w:t>
      </w:r>
    </w:p>
    <w:p w:rsidR="00A44487" w:rsidRDefault="00A44487" w:rsidP="00314F8D">
      <w:pPr>
        <w:pStyle w:val="PlainText"/>
      </w:pPr>
    </w:p>
    <w:p w:rsidR="00A44487" w:rsidRDefault="00A44487" w:rsidP="00314F8D">
      <w:pPr>
        <w:pStyle w:val="PlainText"/>
      </w:pPr>
      <w:r w:rsidRPr="00A44487">
        <w:rPr>
          <w:b/>
          <w:sz w:val="24"/>
        </w:rPr>
        <w:t xml:space="preserve">Sophomore Transitions:  </w:t>
      </w:r>
      <w:r>
        <w:t>Emily gave an overview of various aspects of Sophomore Transitions.  She explained our renaming of Renting 101 and the new format.  We have had 44 attend over the 3 week sessions.  Also, our on vs. off campus page is currently being updated on our website.</w:t>
      </w:r>
    </w:p>
    <w:p w:rsidR="00A44487" w:rsidRDefault="00A44487" w:rsidP="00314F8D">
      <w:pPr>
        <w:pStyle w:val="PlainText"/>
      </w:pPr>
    </w:p>
    <w:p w:rsidR="00705875" w:rsidRDefault="00705875" w:rsidP="00314F8D">
      <w:pPr>
        <w:pStyle w:val="PlainText"/>
      </w:pPr>
      <w:r>
        <w:t>Ad</w:t>
      </w:r>
      <w:r w:rsidR="00A44487">
        <w:t>journed at approximately 5:52 p</w:t>
      </w:r>
      <w:r>
        <w:t>m</w:t>
      </w:r>
    </w:p>
    <w:p w:rsidR="00705875" w:rsidRDefault="00705875" w:rsidP="00314F8D">
      <w:pPr>
        <w:pStyle w:val="PlainText"/>
      </w:pPr>
    </w:p>
    <w:p w:rsidR="00314F8D" w:rsidRDefault="00314F8D" w:rsidP="00314F8D">
      <w:pPr>
        <w:pStyle w:val="PlainText"/>
      </w:pPr>
    </w:p>
    <w:p w:rsidR="00314F8D" w:rsidRDefault="00314F8D" w:rsidP="00314F8D">
      <w:pPr>
        <w:pStyle w:val="PlainText"/>
      </w:pPr>
    </w:p>
    <w:sectPr w:rsidR="00314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215"/>
    <w:multiLevelType w:val="hybridMultilevel"/>
    <w:tmpl w:val="107A7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529CF"/>
    <w:multiLevelType w:val="hybridMultilevel"/>
    <w:tmpl w:val="668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F068D"/>
    <w:multiLevelType w:val="hybridMultilevel"/>
    <w:tmpl w:val="1CA657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8D"/>
    <w:rsid w:val="000C0D6E"/>
    <w:rsid w:val="000E7633"/>
    <w:rsid w:val="00160233"/>
    <w:rsid w:val="001A74D1"/>
    <w:rsid w:val="00314F8D"/>
    <w:rsid w:val="00350A95"/>
    <w:rsid w:val="003D0F51"/>
    <w:rsid w:val="006220DF"/>
    <w:rsid w:val="006B0182"/>
    <w:rsid w:val="006F54CA"/>
    <w:rsid w:val="00705875"/>
    <w:rsid w:val="00973837"/>
    <w:rsid w:val="00A042B1"/>
    <w:rsid w:val="00A44487"/>
    <w:rsid w:val="00A92B07"/>
    <w:rsid w:val="00C02E94"/>
    <w:rsid w:val="00CD7862"/>
    <w:rsid w:val="00F4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4F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4F8D"/>
    <w:rPr>
      <w:rFonts w:ascii="Calibri" w:hAnsi="Calibri"/>
      <w:szCs w:val="21"/>
    </w:rPr>
  </w:style>
  <w:style w:type="character" w:styleId="CommentReference">
    <w:name w:val="annotation reference"/>
    <w:basedOn w:val="DefaultParagraphFont"/>
    <w:uiPriority w:val="99"/>
    <w:semiHidden/>
    <w:unhideWhenUsed/>
    <w:rsid w:val="00C02E94"/>
    <w:rPr>
      <w:sz w:val="16"/>
      <w:szCs w:val="16"/>
    </w:rPr>
  </w:style>
  <w:style w:type="paragraph" w:styleId="CommentText">
    <w:name w:val="annotation text"/>
    <w:basedOn w:val="Normal"/>
    <w:link w:val="CommentTextChar"/>
    <w:uiPriority w:val="99"/>
    <w:semiHidden/>
    <w:unhideWhenUsed/>
    <w:rsid w:val="00C02E94"/>
    <w:pPr>
      <w:spacing w:line="240" w:lineRule="auto"/>
    </w:pPr>
    <w:rPr>
      <w:sz w:val="20"/>
      <w:szCs w:val="20"/>
    </w:rPr>
  </w:style>
  <w:style w:type="character" w:customStyle="1" w:styleId="CommentTextChar">
    <w:name w:val="Comment Text Char"/>
    <w:basedOn w:val="DefaultParagraphFont"/>
    <w:link w:val="CommentText"/>
    <w:uiPriority w:val="99"/>
    <w:semiHidden/>
    <w:rsid w:val="00C02E94"/>
    <w:rPr>
      <w:sz w:val="20"/>
      <w:szCs w:val="20"/>
    </w:rPr>
  </w:style>
  <w:style w:type="paragraph" w:styleId="CommentSubject">
    <w:name w:val="annotation subject"/>
    <w:basedOn w:val="CommentText"/>
    <w:next w:val="CommentText"/>
    <w:link w:val="CommentSubjectChar"/>
    <w:uiPriority w:val="99"/>
    <w:semiHidden/>
    <w:unhideWhenUsed/>
    <w:rsid w:val="00C02E94"/>
    <w:rPr>
      <w:b/>
      <w:bCs/>
    </w:rPr>
  </w:style>
  <w:style w:type="character" w:customStyle="1" w:styleId="CommentSubjectChar">
    <w:name w:val="Comment Subject Char"/>
    <w:basedOn w:val="CommentTextChar"/>
    <w:link w:val="CommentSubject"/>
    <w:uiPriority w:val="99"/>
    <w:semiHidden/>
    <w:rsid w:val="00C02E94"/>
    <w:rPr>
      <w:b/>
      <w:bCs/>
      <w:sz w:val="20"/>
      <w:szCs w:val="20"/>
    </w:rPr>
  </w:style>
  <w:style w:type="paragraph" w:styleId="BalloonText">
    <w:name w:val="Balloon Text"/>
    <w:basedOn w:val="Normal"/>
    <w:link w:val="BalloonTextChar"/>
    <w:uiPriority w:val="99"/>
    <w:semiHidden/>
    <w:unhideWhenUsed/>
    <w:rsid w:val="00C0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4F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4F8D"/>
    <w:rPr>
      <w:rFonts w:ascii="Calibri" w:hAnsi="Calibri"/>
      <w:szCs w:val="21"/>
    </w:rPr>
  </w:style>
  <w:style w:type="character" w:styleId="CommentReference">
    <w:name w:val="annotation reference"/>
    <w:basedOn w:val="DefaultParagraphFont"/>
    <w:uiPriority w:val="99"/>
    <w:semiHidden/>
    <w:unhideWhenUsed/>
    <w:rsid w:val="00C02E94"/>
    <w:rPr>
      <w:sz w:val="16"/>
      <w:szCs w:val="16"/>
    </w:rPr>
  </w:style>
  <w:style w:type="paragraph" w:styleId="CommentText">
    <w:name w:val="annotation text"/>
    <w:basedOn w:val="Normal"/>
    <w:link w:val="CommentTextChar"/>
    <w:uiPriority w:val="99"/>
    <w:semiHidden/>
    <w:unhideWhenUsed/>
    <w:rsid w:val="00C02E94"/>
    <w:pPr>
      <w:spacing w:line="240" w:lineRule="auto"/>
    </w:pPr>
    <w:rPr>
      <w:sz w:val="20"/>
      <w:szCs w:val="20"/>
    </w:rPr>
  </w:style>
  <w:style w:type="character" w:customStyle="1" w:styleId="CommentTextChar">
    <w:name w:val="Comment Text Char"/>
    <w:basedOn w:val="DefaultParagraphFont"/>
    <w:link w:val="CommentText"/>
    <w:uiPriority w:val="99"/>
    <w:semiHidden/>
    <w:rsid w:val="00C02E94"/>
    <w:rPr>
      <w:sz w:val="20"/>
      <w:szCs w:val="20"/>
    </w:rPr>
  </w:style>
  <w:style w:type="paragraph" w:styleId="CommentSubject">
    <w:name w:val="annotation subject"/>
    <w:basedOn w:val="CommentText"/>
    <w:next w:val="CommentText"/>
    <w:link w:val="CommentSubjectChar"/>
    <w:uiPriority w:val="99"/>
    <w:semiHidden/>
    <w:unhideWhenUsed/>
    <w:rsid w:val="00C02E94"/>
    <w:rPr>
      <w:b/>
      <w:bCs/>
    </w:rPr>
  </w:style>
  <w:style w:type="character" w:customStyle="1" w:styleId="CommentSubjectChar">
    <w:name w:val="Comment Subject Char"/>
    <w:basedOn w:val="CommentTextChar"/>
    <w:link w:val="CommentSubject"/>
    <w:uiPriority w:val="99"/>
    <w:semiHidden/>
    <w:rsid w:val="00C02E94"/>
    <w:rPr>
      <w:b/>
      <w:bCs/>
      <w:sz w:val="20"/>
      <w:szCs w:val="20"/>
    </w:rPr>
  </w:style>
  <w:style w:type="paragraph" w:styleId="BalloonText">
    <w:name w:val="Balloon Text"/>
    <w:basedOn w:val="Normal"/>
    <w:link w:val="BalloonTextChar"/>
    <w:uiPriority w:val="99"/>
    <w:semiHidden/>
    <w:unhideWhenUsed/>
    <w:rsid w:val="00C0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Rhodes,Nancy</dc:creator>
  <cp:lastModifiedBy>Rhodes,Nancy</cp:lastModifiedBy>
  <cp:revision>3</cp:revision>
  <dcterms:created xsi:type="dcterms:W3CDTF">2013-12-24T17:06:00Z</dcterms:created>
  <dcterms:modified xsi:type="dcterms:W3CDTF">2014-01-06T15:25:00Z</dcterms:modified>
</cp:coreProperties>
</file>